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5E" w:rsidRDefault="002316E0" w:rsidP="00313E5E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B77E2B">
        <w:rPr>
          <w:b/>
          <w:i/>
          <w:sz w:val="28"/>
          <w:szCs w:val="28"/>
        </w:rPr>
        <w:t>7</w:t>
      </w:r>
      <w:r w:rsidR="008A111D">
        <w:rPr>
          <w:b/>
          <w:i/>
          <w:sz w:val="28"/>
          <w:szCs w:val="28"/>
        </w:rPr>
        <w:t>/P/2019</w:t>
      </w:r>
      <w:r w:rsidR="00313E5E">
        <w:rPr>
          <w:b/>
          <w:i/>
          <w:sz w:val="28"/>
          <w:szCs w:val="28"/>
        </w:rPr>
        <w:t xml:space="preserve"> z jednání STK OFS Břeclav</w:t>
      </w:r>
    </w:p>
    <w:p w:rsidR="00313E5E" w:rsidRDefault="00313E5E" w:rsidP="00313E5E">
      <w:pPr>
        <w:jc w:val="center"/>
        <w:rPr>
          <w:b/>
          <w:i/>
          <w:sz w:val="16"/>
          <w:szCs w:val="16"/>
        </w:rPr>
      </w:pPr>
    </w:p>
    <w:p w:rsidR="00313E5E" w:rsidRDefault="00401E90" w:rsidP="00313E5E">
      <w:r>
        <w:t>Datum a místo konání:</w:t>
      </w:r>
      <w:r>
        <w:tab/>
      </w:r>
      <w:r w:rsidR="00B77E2B">
        <w:t>14</w:t>
      </w:r>
      <w:r w:rsidR="00313E5E">
        <w:t xml:space="preserve">. </w:t>
      </w:r>
      <w:r w:rsidR="00286458">
        <w:t>1</w:t>
      </w:r>
      <w:r w:rsidR="00A62775">
        <w:t>1</w:t>
      </w:r>
      <w:r w:rsidR="00313E5E">
        <w:t>. 201</w:t>
      </w:r>
      <w:r w:rsidR="008A111D">
        <w:t>9</w:t>
      </w:r>
      <w:r w:rsidR="00313E5E">
        <w:t xml:space="preserve"> v zasedací místnosti OFS Břeclav</w:t>
      </w:r>
    </w:p>
    <w:p w:rsidR="00313E5E" w:rsidRDefault="00313E5E" w:rsidP="00313E5E">
      <w:pPr>
        <w:rPr>
          <w:b/>
        </w:rPr>
      </w:pPr>
      <w:r>
        <w:t>Přítomni:</w:t>
      </w:r>
      <w:r>
        <w:tab/>
      </w:r>
      <w:r>
        <w:tab/>
      </w:r>
      <w:r>
        <w:tab/>
        <w:t>Čermák, Hrubý</w:t>
      </w:r>
      <w:r w:rsidR="00A369DB">
        <w:t xml:space="preserve">, </w:t>
      </w:r>
      <w:r>
        <w:t>Novosák</w:t>
      </w:r>
    </w:p>
    <w:p w:rsidR="00313E5E" w:rsidRPr="00B961A7" w:rsidRDefault="00313E5E" w:rsidP="00313E5E">
      <w:pPr>
        <w:rPr>
          <w:sz w:val="16"/>
          <w:szCs w:val="16"/>
        </w:rPr>
      </w:pPr>
    </w:p>
    <w:p w:rsidR="001E1FD6" w:rsidRPr="00C23AE6" w:rsidRDefault="001E1FD6" w:rsidP="001E1FD6"/>
    <w:p w:rsidR="001E1FD6" w:rsidRPr="00527888" w:rsidRDefault="001E1FD6" w:rsidP="001E1FD6">
      <w:pPr>
        <w:numPr>
          <w:ilvl w:val="0"/>
          <w:numId w:val="9"/>
        </w:numPr>
        <w:rPr>
          <w:b/>
          <w:bCs/>
          <w:u w:val="single"/>
        </w:rPr>
      </w:pPr>
      <w:r w:rsidRPr="00527888">
        <w:rPr>
          <w:b/>
          <w:bCs/>
          <w:u w:val="single"/>
        </w:rPr>
        <w:t>Schválení utkání</w:t>
      </w:r>
    </w:p>
    <w:p w:rsidR="001E1FD6" w:rsidRPr="00527888" w:rsidRDefault="001E1FD6" w:rsidP="001E1FD6">
      <w:pPr>
        <w:rPr>
          <w:b/>
          <w:bCs/>
          <w:sz w:val="8"/>
          <w:szCs w:val="8"/>
          <w:u w:val="single"/>
        </w:rPr>
      </w:pPr>
    </w:p>
    <w:p w:rsidR="001E1FD6" w:rsidRPr="00527888" w:rsidRDefault="001E1FD6" w:rsidP="001E1FD6">
      <w:r w:rsidRPr="00527888">
        <w:t>OP muži</w:t>
      </w:r>
      <w:r w:rsidRPr="00527888">
        <w:rPr>
          <w:i/>
        </w:rPr>
        <w:t xml:space="preserve"> </w:t>
      </w:r>
      <w:r w:rsidRPr="00527888">
        <w:t xml:space="preserve">–  </w:t>
      </w:r>
      <w:r w:rsidR="00A62775">
        <w:t>1</w:t>
      </w:r>
      <w:r w:rsidR="00B77E2B">
        <w:t>5</w:t>
      </w:r>
      <w:r w:rsidRPr="00527888">
        <w:t>.kolo</w:t>
      </w:r>
    </w:p>
    <w:p w:rsidR="00A0653A" w:rsidRDefault="0038422D" w:rsidP="00A0653A">
      <w:r>
        <w:t>Schváleno</w:t>
      </w:r>
      <w:r w:rsidR="00A62775">
        <w:t>.</w:t>
      </w:r>
    </w:p>
    <w:p w:rsidR="00374A27" w:rsidRDefault="00374A27" w:rsidP="00374A27">
      <w:pPr>
        <w:rPr>
          <w:b/>
        </w:rPr>
      </w:pPr>
      <w:r>
        <w:t xml:space="preserve">FC Hustopeče </w:t>
      </w:r>
      <w:r w:rsidRPr="003718EF">
        <w:t>poplatek</w:t>
      </w:r>
      <w:r>
        <w:t xml:space="preserve">  </w:t>
      </w:r>
      <w:r>
        <w:rPr>
          <w:b/>
        </w:rPr>
        <w:t>100,- Kč – 4x ŽK</w:t>
      </w:r>
    </w:p>
    <w:p w:rsidR="00374A27" w:rsidRDefault="00374A27" w:rsidP="00374A27">
      <w:pPr>
        <w:rPr>
          <w:b/>
        </w:rPr>
      </w:pPr>
      <w:r>
        <w:t xml:space="preserve">Sokol Bořetice </w:t>
      </w:r>
      <w:r w:rsidRPr="003718EF">
        <w:t>poplatek</w:t>
      </w:r>
      <w:r>
        <w:t xml:space="preserve">  </w:t>
      </w:r>
      <w:r>
        <w:rPr>
          <w:b/>
        </w:rPr>
        <w:t>100,- Kč – 4x ŽK</w:t>
      </w:r>
    </w:p>
    <w:p w:rsidR="00374A27" w:rsidRDefault="00374A27" w:rsidP="00374A27">
      <w:pPr>
        <w:rPr>
          <w:b/>
        </w:rPr>
      </w:pPr>
      <w:r>
        <w:rPr>
          <w:b/>
        </w:rPr>
        <w:t>STK předává HR Arnošta Hytycha k řešení do KRD – nedostavení se k utkání</w:t>
      </w:r>
    </w:p>
    <w:p w:rsidR="001E1FD6" w:rsidRPr="00FB42B7" w:rsidRDefault="001E1FD6" w:rsidP="001E1FD6">
      <w:pPr>
        <w:rPr>
          <w:b/>
          <w:color w:val="FF0000"/>
          <w:sz w:val="12"/>
          <w:szCs w:val="12"/>
        </w:rPr>
      </w:pPr>
    </w:p>
    <w:p w:rsidR="001E1FD6" w:rsidRDefault="001E1FD6" w:rsidP="001E1FD6">
      <w:r w:rsidRPr="00527888">
        <w:t>III.A muži</w:t>
      </w:r>
      <w:r w:rsidRPr="00527888">
        <w:rPr>
          <w:i/>
        </w:rPr>
        <w:t xml:space="preserve"> </w:t>
      </w:r>
      <w:r w:rsidRPr="00527888">
        <w:t xml:space="preserve">– </w:t>
      </w:r>
      <w:r w:rsidR="005C1FA8">
        <w:t>1</w:t>
      </w:r>
      <w:r w:rsidR="00B77E2B">
        <w:t>5</w:t>
      </w:r>
      <w:r w:rsidRPr="00527888">
        <w:t>.kolo</w:t>
      </w:r>
    </w:p>
    <w:p w:rsidR="001E1FD6" w:rsidRDefault="001E1FD6" w:rsidP="001E1FD6">
      <w:r>
        <w:t>Schváleno</w:t>
      </w:r>
    </w:p>
    <w:p w:rsidR="001F4E49" w:rsidRDefault="001F4E49" w:rsidP="001F4E49">
      <w:pPr>
        <w:rPr>
          <w:b/>
        </w:rPr>
      </w:pPr>
      <w:r>
        <w:t xml:space="preserve">Sokol </w:t>
      </w:r>
      <w:r w:rsidR="00374A27">
        <w:t>Kobylí</w:t>
      </w:r>
      <w:r>
        <w:t xml:space="preserve"> </w:t>
      </w:r>
      <w:r w:rsidRPr="003718EF">
        <w:t>poplatek</w:t>
      </w:r>
      <w:r>
        <w:t xml:space="preserve">  </w:t>
      </w:r>
      <w:r w:rsidR="00374A27">
        <w:rPr>
          <w:b/>
        </w:rPr>
        <w:t>100,- Kč – 4</w:t>
      </w:r>
      <w:r>
        <w:rPr>
          <w:b/>
        </w:rPr>
        <w:t>x ŽK</w:t>
      </w:r>
    </w:p>
    <w:p w:rsidR="00374A27" w:rsidRDefault="00374A27" w:rsidP="00374A27">
      <w:pPr>
        <w:rPr>
          <w:b/>
        </w:rPr>
      </w:pPr>
      <w:r>
        <w:t xml:space="preserve">Velké Bílovice </w:t>
      </w:r>
      <w:r w:rsidRPr="003718EF">
        <w:t>poplatek</w:t>
      </w:r>
      <w:r>
        <w:t xml:space="preserve">  </w:t>
      </w:r>
      <w:r>
        <w:rPr>
          <w:b/>
        </w:rPr>
        <w:t>100,- Kč – 4x ŽK</w:t>
      </w:r>
    </w:p>
    <w:p w:rsidR="001E1FD6" w:rsidRPr="00FB42B7" w:rsidRDefault="001E1FD6" w:rsidP="001E1FD6">
      <w:pPr>
        <w:rPr>
          <w:color w:val="FF0000"/>
          <w:sz w:val="12"/>
          <w:szCs w:val="12"/>
        </w:rPr>
      </w:pPr>
    </w:p>
    <w:p w:rsidR="001E1FD6" w:rsidRPr="00527888" w:rsidRDefault="003713A4" w:rsidP="001E1FD6">
      <w:r>
        <w:t>III.B muži –</w:t>
      </w:r>
      <w:r w:rsidR="00286458">
        <w:t xml:space="preserve"> </w:t>
      </w:r>
      <w:r w:rsidR="00DD4064">
        <w:t>1</w:t>
      </w:r>
      <w:r w:rsidR="00B77E2B">
        <w:t>5</w:t>
      </w:r>
      <w:r w:rsidR="001E1FD6" w:rsidRPr="00527888">
        <w:t>.kolo</w:t>
      </w:r>
    </w:p>
    <w:p w:rsidR="00DC7218" w:rsidRDefault="00C83154" w:rsidP="001825B1">
      <w:r>
        <w:t>S</w:t>
      </w:r>
      <w:r w:rsidR="001E1FD6">
        <w:t>chváleno</w:t>
      </w:r>
      <w:r w:rsidR="00374A27">
        <w:t xml:space="preserve">, zápas Šakvice – Velký Dvůr viz bod  </w:t>
      </w:r>
      <w:r w:rsidR="00374A27" w:rsidRPr="00B77E2B">
        <w:rPr>
          <w:b/>
        </w:rPr>
        <w:t>3.</w:t>
      </w:r>
    </w:p>
    <w:p w:rsidR="00374A27" w:rsidRDefault="00374A27" w:rsidP="00374A27">
      <w:pPr>
        <w:rPr>
          <w:b/>
        </w:rPr>
      </w:pPr>
      <w:r>
        <w:t xml:space="preserve">1FKD Nikolčice </w:t>
      </w:r>
      <w:r w:rsidRPr="003718EF">
        <w:t>poplatek</w:t>
      </w:r>
      <w:r>
        <w:t xml:space="preserve">  </w:t>
      </w:r>
      <w:r>
        <w:rPr>
          <w:b/>
        </w:rPr>
        <w:t>100,- Kč – 4x ŽK</w:t>
      </w:r>
    </w:p>
    <w:p w:rsidR="00374A27" w:rsidRDefault="00374A27" w:rsidP="00374A27">
      <w:pPr>
        <w:rPr>
          <w:b/>
        </w:rPr>
      </w:pPr>
      <w:r>
        <w:t xml:space="preserve">Sokol Uherčice </w:t>
      </w:r>
      <w:r w:rsidRPr="003718EF">
        <w:t>poplatek</w:t>
      </w:r>
      <w:r>
        <w:t xml:space="preserve">  </w:t>
      </w:r>
      <w:r>
        <w:rPr>
          <w:b/>
        </w:rPr>
        <w:t>100,- Kč – 4x ŽK</w:t>
      </w:r>
    </w:p>
    <w:p w:rsidR="00FA712B" w:rsidRPr="00B73F4A" w:rsidRDefault="00FA712B" w:rsidP="009375FB">
      <w:pPr>
        <w:rPr>
          <w:sz w:val="8"/>
          <w:szCs w:val="8"/>
        </w:rPr>
      </w:pPr>
    </w:p>
    <w:p w:rsidR="00393E7E" w:rsidRDefault="00393E7E" w:rsidP="00393E7E">
      <w:r>
        <w:t>Výše uvedené poplatky budou klubům připsány na sběrný účet za měsíc ří</w:t>
      </w:r>
      <w:r w:rsidR="00DD4064">
        <w:t>jen</w:t>
      </w:r>
      <w:r>
        <w:t>.</w:t>
      </w:r>
    </w:p>
    <w:p w:rsidR="004E07B4" w:rsidRDefault="004E07B4" w:rsidP="00393E7E"/>
    <w:p w:rsidR="00B77E2B" w:rsidRDefault="00B77E2B" w:rsidP="00B77E2B"/>
    <w:p w:rsidR="00B77E2B" w:rsidRDefault="00B77E2B" w:rsidP="00B77E2B">
      <w:pPr>
        <w:pStyle w:val="Odstavecseseznamem1"/>
        <w:numPr>
          <w:ilvl w:val="0"/>
          <w:numId w:val="9"/>
        </w:numPr>
        <w:rPr>
          <w:b/>
          <w:color w:val="FF0000"/>
          <w:sz w:val="8"/>
          <w:szCs w:val="8"/>
        </w:rPr>
      </w:pPr>
      <w:r>
        <w:rPr>
          <w:b/>
          <w:u w:val="single"/>
        </w:rPr>
        <w:t>Zjištěné nedostatky sport. techn. charakteru, ZoU, protesty a nesehrané zápasy</w:t>
      </w:r>
    </w:p>
    <w:p w:rsidR="00B77E2B" w:rsidRPr="00A03112" w:rsidRDefault="00B77E2B" w:rsidP="00B77E2B">
      <w:pPr>
        <w:rPr>
          <w:b/>
          <w:color w:val="FF0000"/>
          <w:sz w:val="8"/>
          <w:szCs w:val="8"/>
        </w:rPr>
      </w:pPr>
    </w:p>
    <w:p w:rsidR="00B77E2B" w:rsidRDefault="00B77E2B" w:rsidP="00B77E2B">
      <w:pPr>
        <w:rPr>
          <w:b/>
        </w:rPr>
      </w:pPr>
      <w:r>
        <w:rPr>
          <w:b/>
        </w:rPr>
        <w:t>1</w:t>
      </w:r>
      <w:r w:rsidR="00A04503">
        <w:rPr>
          <w:b/>
        </w:rPr>
        <w:t>5</w:t>
      </w:r>
      <w:r>
        <w:rPr>
          <w:b/>
        </w:rPr>
        <w:t xml:space="preserve">. kolo III.třída, sk. </w:t>
      </w:r>
      <w:r w:rsidR="00A04503">
        <w:rPr>
          <w:b/>
        </w:rPr>
        <w:t>A</w:t>
      </w:r>
      <w:r>
        <w:rPr>
          <w:b/>
        </w:rPr>
        <w:t xml:space="preserve">: </w:t>
      </w:r>
      <w:r w:rsidR="00A04503">
        <w:rPr>
          <w:b/>
        </w:rPr>
        <w:t>Šakvice</w:t>
      </w:r>
      <w:r>
        <w:rPr>
          <w:b/>
        </w:rPr>
        <w:t xml:space="preserve"> – </w:t>
      </w:r>
      <w:r w:rsidR="00A04503">
        <w:rPr>
          <w:b/>
        </w:rPr>
        <w:t>Velký Dvůr</w:t>
      </w:r>
      <w:r>
        <w:rPr>
          <w:b/>
        </w:rPr>
        <w:t xml:space="preserve"> </w:t>
      </w:r>
    </w:p>
    <w:p w:rsidR="00B77E2B" w:rsidRDefault="00B77E2B" w:rsidP="00B77E2B">
      <w:r>
        <w:t xml:space="preserve">Zápas nebyl sehrán, družstvo </w:t>
      </w:r>
      <w:r w:rsidR="00A04503">
        <w:t>domácích</w:t>
      </w:r>
      <w:r>
        <w:t xml:space="preserve"> k zápasu nenastoupilo. </w:t>
      </w:r>
    </w:p>
    <w:p w:rsidR="00B77E2B" w:rsidRDefault="00B77E2B" w:rsidP="00B77E2B">
      <w:r>
        <w:t>STK předává klub</w:t>
      </w:r>
      <w:r w:rsidR="00A04503">
        <w:rPr>
          <w:b/>
        </w:rPr>
        <w:t xml:space="preserve"> Sokol Šakv</w:t>
      </w:r>
      <w:r>
        <w:rPr>
          <w:b/>
        </w:rPr>
        <w:t xml:space="preserve">ice </w:t>
      </w:r>
      <w:r>
        <w:t>k řešení do DK s návrhem na</w:t>
      </w:r>
      <w:r>
        <w:rPr>
          <w:b/>
        </w:rPr>
        <w:t xml:space="preserve"> kontumaci utkání </w:t>
      </w:r>
      <w:r w:rsidR="00A04503">
        <w:rPr>
          <w:b/>
        </w:rPr>
        <w:t xml:space="preserve">   </w:t>
      </w:r>
      <w:r>
        <w:rPr>
          <w:b/>
        </w:rPr>
        <w:t xml:space="preserve">      (SŘF, §7, odst. 1d/). </w:t>
      </w:r>
      <w:r>
        <w:t>Dále je klub</w:t>
      </w:r>
      <w:r w:rsidR="00A04503">
        <w:rPr>
          <w:b/>
        </w:rPr>
        <w:t xml:space="preserve"> Sokol Šakvice</w:t>
      </w:r>
      <w:r>
        <w:rPr>
          <w:b/>
        </w:rPr>
        <w:t xml:space="preserve"> </w:t>
      </w:r>
      <w:r>
        <w:t>povinen uhradit pořádkovou pokutu ve výši</w:t>
      </w:r>
      <w:r>
        <w:rPr>
          <w:b/>
        </w:rPr>
        <w:t xml:space="preserve"> 2.500,- Kč – zaviněné nenastoupení k utkání (čl. 28, odst. 1. RS).</w:t>
      </w:r>
      <w:r>
        <w:t xml:space="preserve"> </w:t>
      </w:r>
    </w:p>
    <w:p w:rsidR="004E07B4" w:rsidRPr="00C23AE6" w:rsidRDefault="004E07B4" w:rsidP="00393E7E"/>
    <w:p w:rsidR="000D546E" w:rsidRPr="00DC675B" w:rsidRDefault="000D546E" w:rsidP="000D546E"/>
    <w:p w:rsidR="000D546E" w:rsidRPr="001D64BA" w:rsidRDefault="000D546E" w:rsidP="000D546E">
      <w:pPr>
        <w:pStyle w:val="Odstavecseseznamem"/>
        <w:numPr>
          <w:ilvl w:val="0"/>
          <w:numId w:val="9"/>
        </w:numPr>
        <w:rPr>
          <w:b/>
          <w:u w:val="single"/>
        </w:rPr>
      </w:pPr>
      <w:r w:rsidRPr="001D64BA">
        <w:rPr>
          <w:b/>
          <w:u w:val="single"/>
        </w:rPr>
        <w:t>Plnění Rozpisu soutěží 201</w:t>
      </w:r>
      <w:r>
        <w:rPr>
          <w:b/>
          <w:u w:val="single"/>
        </w:rPr>
        <w:t>9/2020</w:t>
      </w:r>
      <w:r w:rsidRPr="001D64BA">
        <w:rPr>
          <w:b/>
          <w:u w:val="single"/>
        </w:rPr>
        <w:t>, čl. 11, odst. 4.</w:t>
      </w:r>
    </w:p>
    <w:p w:rsidR="000D546E" w:rsidRPr="00374A27" w:rsidRDefault="000D546E" w:rsidP="000D546E">
      <w:pPr>
        <w:rPr>
          <w:b/>
          <w:sz w:val="12"/>
          <w:szCs w:val="12"/>
          <w:u w:val="single"/>
        </w:rPr>
      </w:pPr>
    </w:p>
    <w:p w:rsidR="000D546E" w:rsidRPr="00A04503" w:rsidRDefault="000D546E" w:rsidP="000D546E">
      <w:pPr>
        <w:rPr>
          <w:b/>
        </w:rPr>
      </w:pPr>
      <w:r w:rsidRPr="00A04503">
        <w:t>Soupis hráčů družstev, která nesplnila výše uvedené nařízení ohledně nastoupení hráčů, uvedených na soupisce</w:t>
      </w:r>
      <w:r w:rsidRPr="00A04503">
        <w:rPr>
          <w:b/>
        </w:rPr>
        <w:t>:</w:t>
      </w:r>
    </w:p>
    <w:p w:rsidR="000D546E" w:rsidRPr="00A04503" w:rsidRDefault="00A04503" w:rsidP="000D546E">
      <w:r w:rsidRPr="00A04503">
        <w:rPr>
          <w:b/>
        </w:rPr>
        <w:t>Sokol Březí pokuta  6</w:t>
      </w:r>
      <w:r w:rsidR="000D546E" w:rsidRPr="00A04503">
        <w:rPr>
          <w:b/>
        </w:rPr>
        <w:t xml:space="preserve">00,- Kč </w:t>
      </w:r>
      <w:r w:rsidRPr="00A04503">
        <w:t>(Grega</w:t>
      </w:r>
      <w:r w:rsidR="000D546E" w:rsidRPr="00A04503">
        <w:t xml:space="preserve"> </w:t>
      </w:r>
      <w:r w:rsidRPr="00A04503">
        <w:t>Petr</w:t>
      </w:r>
      <w:r w:rsidR="000D546E" w:rsidRPr="00A04503">
        <w:t xml:space="preserve"> – ID 8</w:t>
      </w:r>
      <w:r w:rsidRPr="00A04503">
        <w:t>7</w:t>
      </w:r>
      <w:r w:rsidR="000D546E" w:rsidRPr="00A04503">
        <w:t>0</w:t>
      </w:r>
      <w:r w:rsidRPr="00A04503">
        <w:t>21288</w:t>
      </w:r>
      <w:r w:rsidR="000D546E" w:rsidRPr="00A04503">
        <w:t>, Subota Bohdan – ID 86070857)</w:t>
      </w:r>
    </w:p>
    <w:p w:rsidR="000D546E" w:rsidRPr="00A04503" w:rsidRDefault="00A04503" w:rsidP="000D546E">
      <w:pPr>
        <w:rPr>
          <w:b/>
        </w:rPr>
      </w:pPr>
      <w:r w:rsidRPr="00A04503">
        <w:rPr>
          <w:b/>
        </w:rPr>
        <w:t>Sokol Hlohovec pokuta  6</w:t>
      </w:r>
      <w:r w:rsidR="000D546E" w:rsidRPr="00A04503">
        <w:rPr>
          <w:b/>
        </w:rPr>
        <w:t xml:space="preserve">00,- Kč </w:t>
      </w:r>
      <w:r w:rsidR="000D546E" w:rsidRPr="00A04503">
        <w:t>(</w:t>
      </w:r>
      <w:r w:rsidRPr="00A04503">
        <w:t xml:space="preserve">Koryčánek Kamil </w:t>
      </w:r>
      <w:r w:rsidR="000D546E" w:rsidRPr="00A04503">
        <w:t xml:space="preserve">– ID </w:t>
      </w:r>
      <w:r w:rsidRPr="00A04503">
        <w:t>89091311, Garčic Jan – ID 95030192</w:t>
      </w:r>
      <w:r w:rsidR="000D546E" w:rsidRPr="00A04503">
        <w:t>)</w:t>
      </w:r>
    </w:p>
    <w:p w:rsidR="000D546E" w:rsidRPr="00A04503" w:rsidRDefault="000D546E" w:rsidP="000D546E">
      <w:pPr>
        <w:rPr>
          <w:b/>
        </w:rPr>
      </w:pPr>
      <w:r w:rsidRPr="00A04503">
        <w:rPr>
          <w:b/>
        </w:rPr>
        <w:t xml:space="preserve">Slavoj Velké Pavlovice pokuta </w:t>
      </w:r>
      <w:r w:rsidR="00A04503" w:rsidRPr="00A04503">
        <w:rPr>
          <w:b/>
        </w:rPr>
        <w:t xml:space="preserve"> 6</w:t>
      </w:r>
      <w:r w:rsidRPr="00A04503">
        <w:rPr>
          <w:b/>
        </w:rPr>
        <w:t xml:space="preserve">00,- Kč </w:t>
      </w:r>
      <w:r w:rsidRPr="00A04503">
        <w:t>(</w:t>
      </w:r>
      <w:r w:rsidR="00A04503" w:rsidRPr="00A04503">
        <w:t>Burac Igor</w:t>
      </w:r>
      <w:r w:rsidRPr="00A04503">
        <w:t xml:space="preserve"> – ID </w:t>
      </w:r>
      <w:r w:rsidR="00A04503" w:rsidRPr="00A04503">
        <w:t>9</w:t>
      </w:r>
      <w:r w:rsidRPr="00A04503">
        <w:t>60</w:t>
      </w:r>
      <w:r w:rsidR="00A04503" w:rsidRPr="00A04503">
        <w:t>30854, Smital Pavel – ID 88102075</w:t>
      </w:r>
      <w:r w:rsidRPr="00A04503">
        <w:t>)</w:t>
      </w:r>
      <w:r w:rsidRPr="00A04503">
        <w:rPr>
          <w:b/>
        </w:rPr>
        <w:t xml:space="preserve"> </w:t>
      </w:r>
    </w:p>
    <w:p w:rsidR="000D546E" w:rsidRPr="00A04503" w:rsidRDefault="000D546E" w:rsidP="000D546E">
      <w:r w:rsidRPr="00A04503">
        <w:rPr>
          <w:b/>
        </w:rPr>
        <w:t xml:space="preserve">Sokol </w:t>
      </w:r>
      <w:r w:rsidR="00A04503" w:rsidRPr="00A04503">
        <w:rPr>
          <w:b/>
        </w:rPr>
        <w:t>Velké Němčice</w:t>
      </w:r>
      <w:r w:rsidRPr="00A04503">
        <w:rPr>
          <w:b/>
        </w:rPr>
        <w:t xml:space="preserve"> pokuta  300,- Kč </w:t>
      </w:r>
      <w:r w:rsidRPr="00A04503">
        <w:t>(</w:t>
      </w:r>
      <w:r w:rsidR="00A04503" w:rsidRPr="00A04503">
        <w:t>Kotala Dominik</w:t>
      </w:r>
      <w:r w:rsidRPr="00A04503">
        <w:t xml:space="preserve"> – ID 9</w:t>
      </w:r>
      <w:r w:rsidR="00A04503" w:rsidRPr="00A04503">
        <w:t>1</w:t>
      </w:r>
      <w:r w:rsidRPr="00A04503">
        <w:t>0</w:t>
      </w:r>
      <w:r w:rsidR="00A04503" w:rsidRPr="00A04503">
        <w:t>91934</w:t>
      </w:r>
      <w:r w:rsidRPr="00A04503">
        <w:t>)</w:t>
      </w:r>
    </w:p>
    <w:p w:rsidR="00A04503" w:rsidRDefault="00A04503" w:rsidP="00A04503">
      <w:r w:rsidRPr="00A04503">
        <w:rPr>
          <w:b/>
        </w:rPr>
        <w:t xml:space="preserve">SK Zaječí pokuta  300,- Kč </w:t>
      </w:r>
      <w:r w:rsidRPr="00A04503">
        <w:t>(Furda Radoslav – ID 85090434)</w:t>
      </w:r>
    </w:p>
    <w:p w:rsidR="00CF756F" w:rsidRPr="00A04503" w:rsidRDefault="00CF756F" w:rsidP="00A04503">
      <w:r w:rsidRPr="00CF756F">
        <w:rPr>
          <w:b/>
        </w:rPr>
        <w:t>FC Hustopeče  300,- Kč</w:t>
      </w:r>
      <w:r>
        <w:t xml:space="preserve"> (Vodák Miroslav – ID 99101461)</w:t>
      </w:r>
    </w:p>
    <w:p w:rsidR="000D546E" w:rsidRPr="00541472" w:rsidRDefault="000D546E" w:rsidP="000D546E">
      <w:pPr>
        <w:rPr>
          <w:b/>
          <w:color w:val="FF3333"/>
          <w:sz w:val="8"/>
          <w:szCs w:val="8"/>
        </w:rPr>
      </w:pPr>
    </w:p>
    <w:p w:rsidR="000D546E" w:rsidRPr="00DC675B" w:rsidRDefault="000D546E" w:rsidP="000D546E">
      <w:r w:rsidRPr="00DC675B">
        <w:t>Všechny výše uvedené poplatky budou klubům připsány na sběrný účet za měsíc listopad.</w:t>
      </w:r>
    </w:p>
    <w:p w:rsidR="000D546E" w:rsidRDefault="000D546E" w:rsidP="000D546E">
      <w:bookmarkStart w:id="0" w:name="_GoBack"/>
      <w:bookmarkEnd w:id="0"/>
    </w:p>
    <w:p w:rsidR="000D546E" w:rsidRPr="00A42D03" w:rsidRDefault="000D546E" w:rsidP="000D546E"/>
    <w:p w:rsidR="000D546E" w:rsidRPr="00A42D03" w:rsidRDefault="000D546E" w:rsidP="000D546E">
      <w:pPr>
        <w:numPr>
          <w:ilvl w:val="0"/>
          <w:numId w:val="9"/>
        </w:numPr>
        <w:rPr>
          <w:b/>
          <w:u w:val="single"/>
        </w:rPr>
      </w:pPr>
      <w:r w:rsidRPr="00A42D03">
        <w:rPr>
          <w:b/>
          <w:u w:val="single"/>
        </w:rPr>
        <w:t>Termínová listina – jaro 20</w:t>
      </w:r>
      <w:r>
        <w:rPr>
          <w:b/>
          <w:u w:val="single"/>
        </w:rPr>
        <w:t>20</w:t>
      </w:r>
    </w:p>
    <w:p w:rsidR="000D546E" w:rsidRPr="00A42D03" w:rsidRDefault="000D546E" w:rsidP="000D546E">
      <w:pPr>
        <w:rPr>
          <w:sz w:val="8"/>
          <w:szCs w:val="8"/>
        </w:rPr>
      </w:pPr>
    </w:p>
    <w:p w:rsidR="000D546E" w:rsidRPr="00A42D03" w:rsidRDefault="000D546E" w:rsidP="000D546E">
      <w:r w:rsidRPr="00A42D03">
        <w:t>Přílohou dnešního zápisu STK je termínová listina OFS Břeclav pro období jaro 20</w:t>
      </w:r>
      <w:r>
        <w:t>20</w:t>
      </w:r>
      <w:r w:rsidRPr="00A42D03">
        <w:t>, kterou schválil na svém jednání výkonný výbor.</w:t>
      </w:r>
    </w:p>
    <w:p w:rsidR="000D546E" w:rsidRDefault="000D546E" w:rsidP="000D546E">
      <w:pPr>
        <w:pStyle w:val="Odstavecseseznamem"/>
        <w:numPr>
          <w:ilvl w:val="0"/>
          <w:numId w:val="9"/>
        </w:numPr>
        <w:rPr>
          <w:sz w:val="8"/>
          <w:szCs w:val="8"/>
        </w:rPr>
      </w:pPr>
      <w:r>
        <w:rPr>
          <w:b/>
          <w:u w:val="single"/>
        </w:rPr>
        <w:lastRenderedPageBreak/>
        <w:t>Sběrné faktury</w:t>
      </w:r>
    </w:p>
    <w:p w:rsidR="000D546E" w:rsidRDefault="000D546E" w:rsidP="000D546E">
      <w:pPr>
        <w:ind w:left="360"/>
        <w:rPr>
          <w:sz w:val="8"/>
          <w:szCs w:val="8"/>
        </w:rPr>
      </w:pPr>
    </w:p>
    <w:p w:rsidR="000D546E" w:rsidRDefault="000D546E" w:rsidP="000D546E">
      <w:r>
        <w:t>Ke dni  1</w:t>
      </w:r>
      <w:r w:rsidR="00FB42B7">
        <w:t>4</w:t>
      </w:r>
      <w:r>
        <w:t xml:space="preserve">. 11. 2019  jsou v IS FAČR stále evidovány kluby OFS Břeclav, které nemají uhrazeny sběrné faktury s termínem splatnosti říjen 2019 a dříve. Jsou to </w:t>
      </w:r>
      <w:r>
        <w:rPr>
          <w:b/>
        </w:rPr>
        <w:t>FAK Břeclav a Palavan Bavory. Z důvodu předejití dalším sankcím doporučujeme faktury obratem uhradit!</w:t>
      </w:r>
      <w:r>
        <w:tab/>
      </w:r>
    </w:p>
    <w:p w:rsidR="00806903" w:rsidRPr="00C65F4E" w:rsidRDefault="00806903" w:rsidP="00806903"/>
    <w:p w:rsidR="00806903" w:rsidRPr="005D0D7C" w:rsidRDefault="00806903" w:rsidP="00EA5398"/>
    <w:p w:rsidR="008F4A11" w:rsidRDefault="008F4A11" w:rsidP="00DA6F7F">
      <w:pPr>
        <w:ind w:left="5672" w:firstLine="709"/>
        <w:rPr>
          <w:sz w:val="8"/>
          <w:szCs w:val="8"/>
        </w:rPr>
      </w:pPr>
    </w:p>
    <w:p w:rsidR="008F4A11" w:rsidRDefault="008F4A11" w:rsidP="00DA6F7F">
      <w:pPr>
        <w:ind w:left="5672" w:firstLine="709"/>
        <w:rPr>
          <w:sz w:val="8"/>
          <w:szCs w:val="8"/>
        </w:rPr>
      </w:pPr>
    </w:p>
    <w:p w:rsidR="001E00AC" w:rsidRDefault="001E00AC" w:rsidP="00EA5398">
      <w:pPr>
        <w:rPr>
          <w:sz w:val="8"/>
          <w:szCs w:val="8"/>
        </w:rPr>
      </w:pPr>
    </w:p>
    <w:p w:rsidR="00B41034" w:rsidRDefault="00B41034" w:rsidP="00DA6F7F">
      <w:pPr>
        <w:ind w:left="5672" w:firstLine="709"/>
        <w:rPr>
          <w:sz w:val="8"/>
          <w:szCs w:val="8"/>
        </w:rPr>
      </w:pPr>
    </w:p>
    <w:p w:rsidR="008902F5" w:rsidRDefault="008902F5" w:rsidP="00DA6F7F">
      <w:pPr>
        <w:ind w:left="5672" w:firstLine="709"/>
        <w:rPr>
          <w:sz w:val="8"/>
          <w:szCs w:val="8"/>
        </w:rPr>
      </w:pPr>
    </w:p>
    <w:p w:rsidR="00964D3A" w:rsidRDefault="005F7677" w:rsidP="00004E52">
      <w:pPr>
        <w:ind w:left="4956" w:firstLine="709"/>
      </w:pPr>
      <w:r>
        <w:t xml:space="preserve"> </w:t>
      </w:r>
      <w:r w:rsidR="00DA6F7F">
        <w:t xml:space="preserve">Zapsal: František Čermák </w:t>
      </w:r>
    </w:p>
    <w:sectPr w:rsidR="00964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0C" w:rsidRDefault="00C94A0C" w:rsidP="00A01BA2">
      <w:r>
        <w:separator/>
      </w:r>
    </w:p>
  </w:endnote>
  <w:endnote w:type="continuationSeparator" w:id="0">
    <w:p w:rsidR="00C94A0C" w:rsidRDefault="00C94A0C" w:rsidP="00A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0C" w:rsidRDefault="00C94A0C" w:rsidP="00A01BA2">
      <w:r>
        <w:separator/>
      </w:r>
    </w:p>
  </w:footnote>
  <w:footnote w:type="continuationSeparator" w:id="0">
    <w:p w:rsidR="00C94A0C" w:rsidRDefault="00C94A0C" w:rsidP="00A0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FD2AC1A0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432"/>
      </w:pPr>
      <w:rPr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16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04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48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92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36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8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24"/>
        </w:tabs>
        <w:ind w:left="1524" w:hanging="1584"/>
      </w:pPr>
    </w:lvl>
  </w:abstractNum>
  <w:abstractNum w:abstractNumId="2" w15:restartNumberingAfterBreak="0">
    <w:nsid w:val="1C330AF5"/>
    <w:multiLevelType w:val="hybridMultilevel"/>
    <w:tmpl w:val="2918FF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2416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7306"/>
    <w:multiLevelType w:val="hybridMultilevel"/>
    <w:tmpl w:val="129E8B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8470F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093543"/>
    <w:multiLevelType w:val="hybridMultilevel"/>
    <w:tmpl w:val="D07E2A5A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576D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663B6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84112D"/>
    <w:multiLevelType w:val="hybridMultilevel"/>
    <w:tmpl w:val="1F56A94C"/>
    <w:lvl w:ilvl="0" w:tplc="D32CD5F6">
      <w:start w:val="4"/>
      <w:numFmt w:val="decimal"/>
      <w:lvlText w:val="%1.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C4D74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4218"/>
    <w:multiLevelType w:val="hybridMultilevel"/>
    <w:tmpl w:val="EEA02EDE"/>
    <w:lvl w:ilvl="0" w:tplc="D32CD5F6">
      <w:start w:val="4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4472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E7524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19F3088"/>
    <w:multiLevelType w:val="hybridMultilevel"/>
    <w:tmpl w:val="6BB45070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A1802"/>
    <w:multiLevelType w:val="multilevel"/>
    <w:tmpl w:val="0E620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60"/>
    <w:rsid w:val="00004E52"/>
    <w:rsid w:val="0002555D"/>
    <w:rsid w:val="00025AE2"/>
    <w:rsid w:val="000459E2"/>
    <w:rsid w:val="00045A14"/>
    <w:rsid w:val="00053245"/>
    <w:rsid w:val="000A21BC"/>
    <w:rsid w:val="000B3639"/>
    <w:rsid w:val="000C1CE3"/>
    <w:rsid w:val="000D546E"/>
    <w:rsid w:val="000F4FE0"/>
    <w:rsid w:val="000F5B08"/>
    <w:rsid w:val="00115131"/>
    <w:rsid w:val="00115211"/>
    <w:rsid w:val="001249A8"/>
    <w:rsid w:val="00126B20"/>
    <w:rsid w:val="00134C2E"/>
    <w:rsid w:val="00137794"/>
    <w:rsid w:val="00155955"/>
    <w:rsid w:val="001646BA"/>
    <w:rsid w:val="001825B1"/>
    <w:rsid w:val="001B2B41"/>
    <w:rsid w:val="001C1779"/>
    <w:rsid w:val="001C5E0E"/>
    <w:rsid w:val="001D7305"/>
    <w:rsid w:val="001E00AC"/>
    <w:rsid w:val="001E1FD6"/>
    <w:rsid w:val="001F4E49"/>
    <w:rsid w:val="00204A37"/>
    <w:rsid w:val="002316E0"/>
    <w:rsid w:val="00253318"/>
    <w:rsid w:val="00276F00"/>
    <w:rsid w:val="00286458"/>
    <w:rsid w:val="002A33D4"/>
    <w:rsid w:val="002E6CE6"/>
    <w:rsid w:val="00313E5E"/>
    <w:rsid w:val="00317D32"/>
    <w:rsid w:val="0032267C"/>
    <w:rsid w:val="003268B3"/>
    <w:rsid w:val="0032712B"/>
    <w:rsid w:val="00330C18"/>
    <w:rsid w:val="003372F5"/>
    <w:rsid w:val="00345D19"/>
    <w:rsid w:val="00351D15"/>
    <w:rsid w:val="003713A4"/>
    <w:rsid w:val="00374A27"/>
    <w:rsid w:val="0038422D"/>
    <w:rsid w:val="00393E7E"/>
    <w:rsid w:val="003956CB"/>
    <w:rsid w:val="0039691D"/>
    <w:rsid w:val="00401E90"/>
    <w:rsid w:val="004058CF"/>
    <w:rsid w:val="00434C60"/>
    <w:rsid w:val="004452F1"/>
    <w:rsid w:val="0044610F"/>
    <w:rsid w:val="004538D0"/>
    <w:rsid w:val="004724BA"/>
    <w:rsid w:val="004E07B4"/>
    <w:rsid w:val="004F145C"/>
    <w:rsid w:val="005411CC"/>
    <w:rsid w:val="00545CBB"/>
    <w:rsid w:val="00567A5D"/>
    <w:rsid w:val="00567AD7"/>
    <w:rsid w:val="00576D31"/>
    <w:rsid w:val="005857B9"/>
    <w:rsid w:val="00587BCE"/>
    <w:rsid w:val="005A49B1"/>
    <w:rsid w:val="005C1FA8"/>
    <w:rsid w:val="005D489D"/>
    <w:rsid w:val="005E0BCC"/>
    <w:rsid w:val="005E1A95"/>
    <w:rsid w:val="005E7D53"/>
    <w:rsid w:val="005F4CF4"/>
    <w:rsid w:val="005F5F9A"/>
    <w:rsid w:val="005F7677"/>
    <w:rsid w:val="00614F88"/>
    <w:rsid w:val="00623767"/>
    <w:rsid w:val="00640ED9"/>
    <w:rsid w:val="00691230"/>
    <w:rsid w:val="006A75C2"/>
    <w:rsid w:val="006C2484"/>
    <w:rsid w:val="006D74F6"/>
    <w:rsid w:val="006F694A"/>
    <w:rsid w:val="00712C4E"/>
    <w:rsid w:val="0072659A"/>
    <w:rsid w:val="00740A8E"/>
    <w:rsid w:val="00762DE5"/>
    <w:rsid w:val="00773922"/>
    <w:rsid w:val="007B7586"/>
    <w:rsid w:val="007E3DD5"/>
    <w:rsid w:val="00806903"/>
    <w:rsid w:val="0081012C"/>
    <w:rsid w:val="008123CF"/>
    <w:rsid w:val="008230BA"/>
    <w:rsid w:val="00830615"/>
    <w:rsid w:val="008358ED"/>
    <w:rsid w:val="0084029B"/>
    <w:rsid w:val="008409E7"/>
    <w:rsid w:val="0085089D"/>
    <w:rsid w:val="00855C18"/>
    <w:rsid w:val="00875C86"/>
    <w:rsid w:val="008902F5"/>
    <w:rsid w:val="008A111D"/>
    <w:rsid w:val="008A3EB1"/>
    <w:rsid w:val="008C2A4D"/>
    <w:rsid w:val="008C3F8F"/>
    <w:rsid w:val="008D7A17"/>
    <w:rsid w:val="008E1DD3"/>
    <w:rsid w:val="008F4A11"/>
    <w:rsid w:val="00917103"/>
    <w:rsid w:val="00926A4C"/>
    <w:rsid w:val="009375FB"/>
    <w:rsid w:val="00950CFC"/>
    <w:rsid w:val="00964D3A"/>
    <w:rsid w:val="00982FB6"/>
    <w:rsid w:val="0098491E"/>
    <w:rsid w:val="00994AA3"/>
    <w:rsid w:val="009A4FD1"/>
    <w:rsid w:val="009E387D"/>
    <w:rsid w:val="009F43C1"/>
    <w:rsid w:val="00A01858"/>
    <w:rsid w:val="00A01BA2"/>
    <w:rsid w:val="00A03112"/>
    <w:rsid w:val="00A04503"/>
    <w:rsid w:val="00A0653A"/>
    <w:rsid w:val="00A1070F"/>
    <w:rsid w:val="00A11649"/>
    <w:rsid w:val="00A2775E"/>
    <w:rsid w:val="00A369DB"/>
    <w:rsid w:val="00A437DF"/>
    <w:rsid w:val="00A46887"/>
    <w:rsid w:val="00A5060C"/>
    <w:rsid w:val="00A62005"/>
    <w:rsid w:val="00A62775"/>
    <w:rsid w:val="00A70149"/>
    <w:rsid w:val="00A87FD1"/>
    <w:rsid w:val="00AB5ED0"/>
    <w:rsid w:val="00AB6D5E"/>
    <w:rsid w:val="00AC0E72"/>
    <w:rsid w:val="00AC6468"/>
    <w:rsid w:val="00B17613"/>
    <w:rsid w:val="00B36285"/>
    <w:rsid w:val="00B41034"/>
    <w:rsid w:val="00B61F19"/>
    <w:rsid w:val="00B62919"/>
    <w:rsid w:val="00B63817"/>
    <w:rsid w:val="00B73F4A"/>
    <w:rsid w:val="00B77E2B"/>
    <w:rsid w:val="00B85D3B"/>
    <w:rsid w:val="00B9566A"/>
    <w:rsid w:val="00B961A7"/>
    <w:rsid w:val="00BB2DB5"/>
    <w:rsid w:val="00BB541B"/>
    <w:rsid w:val="00BE0BCB"/>
    <w:rsid w:val="00BE214A"/>
    <w:rsid w:val="00BE42F5"/>
    <w:rsid w:val="00C05B4A"/>
    <w:rsid w:val="00C10DF2"/>
    <w:rsid w:val="00C13278"/>
    <w:rsid w:val="00C14997"/>
    <w:rsid w:val="00C23AE6"/>
    <w:rsid w:val="00C46E52"/>
    <w:rsid w:val="00C53F11"/>
    <w:rsid w:val="00C83154"/>
    <w:rsid w:val="00C90912"/>
    <w:rsid w:val="00C92125"/>
    <w:rsid w:val="00C94A0C"/>
    <w:rsid w:val="00C94F6A"/>
    <w:rsid w:val="00CC19ED"/>
    <w:rsid w:val="00CF360E"/>
    <w:rsid w:val="00CF756F"/>
    <w:rsid w:val="00D20429"/>
    <w:rsid w:val="00D25888"/>
    <w:rsid w:val="00D42BC0"/>
    <w:rsid w:val="00D47147"/>
    <w:rsid w:val="00D72738"/>
    <w:rsid w:val="00D87938"/>
    <w:rsid w:val="00D9740B"/>
    <w:rsid w:val="00DA6F7F"/>
    <w:rsid w:val="00DB7987"/>
    <w:rsid w:val="00DC0318"/>
    <w:rsid w:val="00DC7218"/>
    <w:rsid w:val="00DD4064"/>
    <w:rsid w:val="00DF7692"/>
    <w:rsid w:val="00E07B2B"/>
    <w:rsid w:val="00E1755B"/>
    <w:rsid w:val="00E23EB7"/>
    <w:rsid w:val="00E23EC1"/>
    <w:rsid w:val="00E2420A"/>
    <w:rsid w:val="00E8375E"/>
    <w:rsid w:val="00E87203"/>
    <w:rsid w:val="00E92372"/>
    <w:rsid w:val="00EA5398"/>
    <w:rsid w:val="00ED541C"/>
    <w:rsid w:val="00ED59B8"/>
    <w:rsid w:val="00F0218C"/>
    <w:rsid w:val="00F23E2D"/>
    <w:rsid w:val="00F6112D"/>
    <w:rsid w:val="00F674F5"/>
    <w:rsid w:val="00F7178A"/>
    <w:rsid w:val="00F92CE0"/>
    <w:rsid w:val="00FA2242"/>
    <w:rsid w:val="00FA712B"/>
    <w:rsid w:val="00FB42B7"/>
    <w:rsid w:val="00FF2B8E"/>
    <w:rsid w:val="00FF3F27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3E837-397D-4D15-8111-B4595439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Web1">
    <w:name w:val="Normal (Web)1"/>
    <w:basedOn w:val="Normln"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Odstavecseseznamem1">
    <w:name w:val="Odstavec se seznamem1"/>
    <w:basedOn w:val="Normln"/>
    <w:rsid w:val="0098491E"/>
    <w:pPr>
      <w:spacing w:line="100" w:lineRule="atLeast"/>
      <w:ind w:left="720"/>
    </w:pPr>
    <w:rPr>
      <w:kern w:val="1"/>
    </w:rPr>
  </w:style>
  <w:style w:type="paragraph" w:customStyle="1" w:styleId="Odstavecseseznamem2">
    <w:name w:val="Odstavec se seznamem2"/>
    <w:basedOn w:val="Normln"/>
    <w:rsid w:val="00DF7692"/>
    <w:pPr>
      <w:spacing w:line="100" w:lineRule="atLeast"/>
      <w:ind w:left="720"/>
    </w:pPr>
  </w:style>
  <w:style w:type="paragraph" w:customStyle="1" w:styleId="Default">
    <w:name w:val="Default"/>
    <w:rsid w:val="00DF7692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paragraph" w:styleId="Zhlav">
    <w:name w:val="header"/>
    <w:basedOn w:val="Normln"/>
    <w:link w:val="ZhlavChar"/>
    <w:uiPriority w:val="99"/>
    <w:unhideWhenUsed/>
    <w:rsid w:val="00A01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1BA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1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1BA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767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7447-75D8-4FEF-A13C-85611113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53</cp:revision>
  <cp:lastPrinted>2019-10-01T11:59:00Z</cp:lastPrinted>
  <dcterms:created xsi:type="dcterms:W3CDTF">2017-07-02T14:28:00Z</dcterms:created>
  <dcterms:modified xsi:type="dcterms:W3CDTF">2019-11-15T07:45:00Z</dcterms:modified>
</cp:coreProperties>
</file>